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8E51AE">
        <w:rPr>
          <w:noProof/>
          <w:sz w:val="24"/>
          <w:szCs w:val="24"/>
          <w:lang w:eastAsia="ru-RU"/>
        </w:rPr>
        <w:drawing>
          <wp:inline distT="0" distB="0" distL="0" distR="0" wp14:anchorId="72863626" wp14:editId="21D83FAD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82" w:rsidRPr="00BB610E" w:rsidRDefault="004C3C5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22.11.2019</w:t>
      </w:r>
      <w:r w:rsidR="00F41882" w:rsidRPr="00D30724">
        <w:rPr>
          <w:rFonts w:ascii="Arial" w:hAnsi="Arial" w:cs="Arial"/>
          <w:b/>
          <w:sz w:val="32"/>
          <w:szCs w:val="32"/>
        </w:rPr>
        <w:tab/>
        <w:t xml:space="preserve"> №</w:t>
      </w:r>
      <w:r w:rsidR="00F418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222п/19</w:t>
      </w:r>
      <w:bookmarkStart w:id="0" w:name="_GoBack"/>
      <w:bookmarkEnd w:id="0"/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ИРКУТСКАЯ ОБЛАСТЬ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АДМИНИСТРАЦИЯ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ПОСТАНОВЛЕНИЕ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F41882" w:rsidRPr="00F41882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ПОРЯД</w:t>
      </w:r>
      <w:r w:rsidRPr="00F41882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>А</w:t>
      </w:r>
    </w:p>
    <w:p w:rsidR="00F41882" w:rsidRPr="00F41882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F41882">
        <w:rPr>
          <w:rFonts w:ascii="Arial" w:hAnsi="Arial" w:cs="Arial"/>
          <w:b/>
          <w:sz w:val="32"/>
          <w:szCs w:val="32"/>
        </w:rPr>
        <w:t>ОСУЩЕСТВЛЕНИЯ СЕКТОРОМ ПО ВНУТРЕННЕМУ МУНИЦИПАЛЬНОМУ ФИНАНСОВОМУ КОНТРОЛЮ АДМИНИСТРАЦИИ МУНИЦИПАЛЬНОГО ОБРАЗОВАНИЯ «БАЯНДАЕВСКИЙ РАЙОН»  КОНТРОЛЯ</w:t>
      </w:r>
    </w:p>
    <w:p w:rsidR="00F41882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F41882">
        <w:rPr>
          <w:rFonts w:ascii="Arial" w:hAnsi="Arial" w:cs="Arial"/>
          <w:b/>
          <w:sz w:val="32"/>
          <w:szCs w:val="32"/>
        </w:rPr>
        <w:t>ЗА СОБЛЮДЕНИЕМ ФЕДЕРАЛЬНО</w:t>
      </w:r>
      <w:r>
        <w:rPr>
          <w:rFonts w:ascii="Arial" w:hAnsi="Arial" w:cs="Arial"/>
          <w:b/>
          <w:sz w:val="32"/>
          <w:szCs w:val="32"/>
        </w:rPr>
        <w:t xml:space="preserve">ГО ЗАКОНА ОТ 05.04.2013 № 44-ФЗ </w:t>
      </w:r>
      <w:r w:rsidRPr="00F41882">
        <w:rPr>
          <w:rFonts w:ascii="Arial" w:hAnsi="Arial" w:cs="Arial"/>
          <w:b/>
          <w:sz w:val="32"/>
          <w:szCs w:val="32"/>
        </w:rPr>
        <w:t xml:space="preserve">«О КОНТРАКТНОЙ СИСТЕМЕ </w:t>
      </w:r>
      <w:proofErr w:type="gramStart"/>
      <w:r w:rsidRPr="00F41882">
        <w:rPr>
          <w:rFonts w:ascii="Arial" w:hAnsi="Arial" w:cs="Arial"/>
          <w:b/>
          <w:sz w:val="32"/>
          <w:szCs w:val="32"/>
        </w:rPr>
        <w:t>В</w:t>
      </w:r>
      <w:proofErr w:type="gramEnd"/>
      <w:r w:rsidRPr="00F41882">
        <w:rPr>
          <w:rFonts w:ascii="Arial" w:hAnsi="Arial" w:cs="Arial"/>
          <w:b/>
          <w:sz w:val="32"/>
          <w:szCs w:val="32"/>
        </w:rPr>
        <w:t xml:space="preserve"> 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F41882">
        <w:rPr>
          <w:rFonts w:ascii="Arial" w:hAnsi="Arial" w:cs="Arial"/>
          <w:b/>
          <w:sz w:val="32"/>
          <w:szCs w:val="32"/>
        </w:rPr>
        <w:t>СФЕР</w:t>
      </w:r>
      <w:r>
        <w:rPr>
          <w:rFonts w:ascii="Arial" w:hAnsi="Arial" w:cs="Arial"/>
          <w:b/>
          <w:sz w:val="32"/>
          <w:szCs w:val="32"/>
        </w:rPr>
        <w:t xml:space="preserve">Е ЗАКУПОК ТОВАРОВ, </w:t>
      </w:r>
      <w:r w:rsidRPr="00F41882">
        <w:rPr>
          <w:rFonts w:ascii="Arial" w:hAnsi="Arial" w:cs="Arial"/>
          <w:b/>
          <w:sz w:val="32"/>
          <w:szCs w:val="32"/>
        </w:rPr>
        <w:t xml:space="preserve">РАБОТ, УСЛУГ </w:t>
      </w:r>
      <w:r>
        <w:rPr>
          <w:rFonts w:ascii="Arial" w:hAnsi="Arial" w:cs="Arial"/>
          <w:b/>
          <w:sz w:val="32"/>
          <w:szCs w:val="32"/>
        </w:rPr>
        <w:t xml:space="preserve">ДЛЯ ОБЕСПЕЧЕНИЯ ГОСУДАРСТВЕННЫХ </w:t>
      </w:r>
      <w:r w:rsidRPr="00F41882">
        <w:rPr>
          <w:rFonts w:ascii="Arial" w:hAnsi="Arial" w:cs="Arial"/>
          <w:b/>
          <w:sz w:val="32"/>
          <w:szCs w:val="32"/>
        </w:rPr>
        <w:t>И МУНИЦИПАЛЬНЫХ НУЖД»</w:t>
      </w:r>
    </w:p>
    <w:p w:rsidR="00F41882" w:rsidRPr="003E1E5D" w:rsidRDefault="00F41882" w:rsidP="00F41882">
      <w:pPr>
        <w:spacing w:line="276" w:lineRule="auto"/>
        <w:ind w:right="-2"/>
        <w:rPr>
          <w:rFonts w:ascii="Arial" w:hAnsi="Arial" w:cs="Arial"/>
          <w:sz w:val="24"/>
          <w:szCs w:val="24"/>
        </w:rPr>
      </w:pPr>
    </w:p>
    <w:p w:rsidR="00F41882" w:rsidRPr="003E1E5D" w:rsidRDefault="00F41882" w:rsidP="00F41882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41882">
        <w:rPr>
          <w:rFonts w:ascii="Arial" w:hAnsi="Arial" w:cs="Arial"/>
          <w:sz w:val="24"/>
          <w:szCs w:val="24"/>
        </w:rPr>
        <w:t>В соответствии с частями 11, 11.1.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</w:t>
      </w:r>
      <w:proofErr w:type="gramEnd"/>
      <w:r w:rsidRPr="00F41882">
        <w:rPr>
          <w:rFonts w:ascii="Arial" w:hAnsi="Arial" w:cs="Arial"/>
          <w:sz w:val="24"/>
          <w:szCs w:val="24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нужд»,</w:t>
      </w:r>
      <w:r w:rsidRPr="003E1E5D">
        <w:rPr>
          <w:rFonts w:ascii="Arial" w:hAnsi="Arial" w:cs="Arial"/>
          <w:sz w:val="24"/>
          <w:szCs w:val="24"/>
        </w:rPr>
        <w:t xml:space="preserve"> руководствуясь ст. ст. 10.1,</w:t>
      </w:r>
      <w:r w:rsidR="00760CE7">
        <w:rPr>
          <w:rFonts w:ascii="Arial" w:hAnsi="Arial" w:cs="Arial"/>
          <w:sz w:val="24"/>
          <w:szCs w:val="24"/>
        </w:rPr>
        <w:t xml:space="preserve"> </w:t>
      </w:r>
      <w:r w:rsidRPr="003E1E5D">
        <w:rPr>
          <w:rFonts w:ascii="Arial" w:hAnsi="Arial" w:cs="Arial"/>
          <w:sz w:val="24"/>
          <w:szCs w:val="24"/>
        </w:rPr>
        <w:t>35,</w:t>
      </w:r>
      <w:r w:rsidR="00760CE7">
        <w:rPr>
          <w:rFonts w:ascii="Arial" w:hAnsi="Arial" w:cs="Arial"/>
          <w:sz w:val="24"/>
          <w:szCs w:val="24"/>
        </w:rPr>
        <w:t xml:space="preserve"> 48 </w:t>
      </w:r>
      <w:r w:rsidRPr="003E1E5D">
        <w:rPr>
          <w:rFonts w:ascii="Arial" w:hAnsi="Arial" w:cs="Arial"/>
          <w:sz w:val="24"/>
          <w:szCs w:val="24"/>
        </w:rPr>
        <w:t>Устава МО «</w:t>
      </w:r>
      <w:proofErr w:type="spellStart"/>
      <w:r w:rsidRPr="003E1E5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3E1E5D">
        <w:rPr>
          <w:rFonts w:ascii="Arial" w:hAnsi="Arial" w:cs="Arial"/>
          <w:sz w:val="24"/>
          <w:szCs w:val="24"/>
        </w:rPr>
        <w:t xml:space="preserve"> район», </w:t>
      </w:r>
    </w:p>
    <w:p w:rsidR="00F41882" w:rsidRPr="003E1E5D" w:rsidRDefault="00F41882" w:rsidP="00F41882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0"/>
          <w:szCs w:val="30"/>
        </w:rPr>
      </w:pPr>
      <w:r w:rsidRPr="00D30724">
        <w:rPr>
          <w:rFonts w:ascii="Arial" w:hAnsi="Arial" w:cs="Arial"/>
          <w:b/>
          <w:sz w:val="30"/>
          <w:szCs w:val="30"/>
        </w:rPr>
        <w:t>ПОСТАНОВЛЯЮ:</w:t>
      </w:r>
    </w:p>
    <w:p w:rsidR="00F41882" w:rsidRPr="003E1E5D" w:rsidRDefault="00F41882" w:rsidP="00F41882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F41882" w:rsidRPr="00F41882" w:rsidRDefault="00F41882" w:rsidP="00572D66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F41882">
        <w:rPr>
          <w:rFonts w:ascii="Arial" w:hAnsi="Arial" w:cs="Arial"/>
          <w:sz w:val="24"/>
          <w:szCs w:val="24"/>
        </w:rPr>
        <w:t>1.</w:t>
      </w:r>
      <w:r w:rsidRPr="00F41882">
        <w:rPr>
          <w:rFonts w:ascii="Arial" w:hAnsi="Arial" w:cs="Arial"/>
          <w:sz w:val="24"/>
          <w:szCs w:val="24"/>
        </w:rPr>
        <w:tab/>
        <w:t xml:space="preserve">Утвердить Порядок осуществления </w:t>
      </w:r>
      <w:r w:rsidR="00572D66">
        <w:rPr>
          <w:rFonts w:ascii="Arial" w:hAnsi="Arial" w:cs="Arial"/>
          <w:sz w:val="24"/>
          <w:szCs w:val="24"/>
        </w:rPr>
        <w:t xml:space="preserve">сектором </w:t>
      </w:r>
      <w:r w:rsidRPr="00F41882">
        <w:rPr>
          <w:rFonts w:ascii="Arial" w:hAnsi="Arial" w:cs="Arial"/>
          <w:sz w:val="24"/>
          <w:szCs w:val="24"/>
        </w:rPr>
        <w:t xml:space="preserve"> по </w:t>
      </w:r>
      <w:r w:rsidR="00572D66">
        <w:rPr>
          <w:rFonts w:ascii="Arial" w:hAnsi="Arial" w:cs="Arial"/>
          <w:sz w:val="24"/>
          <w:szCs w:val="24"/>
        </w:rPr>
        <w:t xml:space="preserve">внутреннему </w:t>
      </w:r>
      <w:r w:rsidRPr="00F41882">
        <w:rPr>
          <w:rFonts w:ascii="Arial" w:hAnsi="Arial" w:cs="Arial"/>
          <w:sz w:val="24"/>
          <w:szCs w:val="24"/>
        </w:rPr>
        <w:t xml:space="preserve">муниципальному финансовому контролю администрации </w:t>
      </w:r>
      <w:r w:rsidR="00572D66">
        <w:rPr>
          <w:rFonts w:ascii="Arial" w:hAnsi="Arial" w:cs="Arial"/>
          <w:sz w:val="24"/>
          <w:szCs w:val="24"/>
        </w:rPr>
        <w:t xml:space="preserve">муниципального </w:t>
      </w:r>
      <w:r w:rsidR="00572D66">
        <w:rPr>
          <w:rFonts w:ascii="Arial" w:hAnsi="Arial" w:cs="Arial"/>
          <w:sz w:val="24"/>
          <w:szCs w:val="24"/>
        </w:rPr>
        <w:lastRenderedPageBreak/>
        <w:t>образования «</w:t>
      </w:r>
      <w:proofErr w:type="spellStart"/>
      <w:r w:rsidR="00572D6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72D66">
        <w:rPr>
          <w:rFonts w:ascii="Arial" w:hAnsi="Arial" w:cs="Arial"/>
          <w:sz w:val="24"/>
          <w:szCs w:val="24"/>
        </w:rPr>
        <w:t xml:space="preserve"> район»</w:t>
      </w:r>
      <w:r w:rsidRPr="00F418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1882">
        <w:rPr>
          <w:rFonts w:ascii="Arial" w:hAnsi="Arial" w:cs="Arial"/>
          <w:sz w:val="24"/>
          <w:szCs w:val="24"/>
        </w:rPr>
        <w:t>контроля за</w:t>
      </w:r>
      <w:proofErr w:type="gramEnd"/>
      <w:r w:rsidRPr="00F41882">
        <w:rPr>
          <w:rFonts w:ascii="Arial" w:hAnsi="Arial" w:cs="Arial"/>
          <w:sz w:val="24"/>
          <w:szCs w:val="24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(приложение).</w:t>
      </w:r>
    </w:p>
    <w:p w:rsidR="00F41882" w:rsidRPr="003E1E5D" w:rsidRDefault="003B15A4" w:rsidP="00F41882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41882" w:rsidRPr="00F41882">
        <w:rPr>
          <w:rFonts w:ascii="Arial" w:hAnsi="Arial" w:cs="Arial"/>
          <w:sz w:val="24"/>
          <w:szCs w:val="24"/>
        </w:rPr>
        <w:t>.</w:t>
      </w:r>
      <w:r w:rsidR="00F41882" w:rsidRPr="00F41882"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</w:t>
      </w:r>
      <w:r w:rsidR="00572D66">
        <w:rPr>
          <w:rFonts w:ascii="Arial" w:hAnsi="Arial" w:cs="Arial"/>
          <w:sz w:val="24"/>
          <w:szCs w:val="24"/>
        </w:rPr>
        <w:t>в районной газете «Заря»</w:t>
      </w:r>
      <w:r w:rsidR="00F41882" w:rsidRPr="00F41882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</w:t>
      </w:r>
      <w:r w:rsidR="00572D6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72D6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72D66">
        <w:rPr>
          <w:rFonts w:ascii="Arial" w:hAnsi="Arial" w:cs="Arial"/>
          <w:sz w:val="24"/>
          <w:szCs w:val="24"/>
        </w:rPr>
        <w:t xml:space="preserve"> район»</w:t>
      </w:r>
      <w:r w:rsidR="00F41882" w:rsidRPr="00F41882">
        <w:rPr>
          <w:rFonts w:ascii="Arial" w:hAnsi="Arial" w:cs="Arial"/>
          <w:sz w:val="24"/>
          <w:szCs w:val="24"/>
        </w:rPr>
        <w:t xml:space="preserve"> в информационно-телек</w:t>
      </w:r>
      <w:r w:rsidR="00572D66">
        <w:rPr>
          <w:rFonts w:ascii="Arial" w:hAnsi="Arial" w:cs="Arial"/>
          <w:sz w:val="24"/>
          <w:szCs w:val="24"/>
        </w:rPr>
        <w:t>оммуникационной сети «Интернет»;</w:t>
      </w:r>
    </w:p>
    <w:p w:rsidR="00F41882" w:rsidRDefault="003B15A4" w:rsidP="00F41882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41882" w:rsidRPr="003E1E5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F41882" w:rsidRPr="003E1E5D">
        <w:rPr>
          <w:rFonts w:ascii="Arial" w:hAnsi="Arial" w:cs="Arial"/>
          <w:sz w:val="24"/>
          <w:szCs w:val="24"/>
        </w:rPr>
        <w:t>Контроль за</w:t>
      </w:r>
      <w:proofErr w:type="gramEnd"/>
      <w:r w:rsidR="00F41882" w:rsidRPr="003E1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41882" w:rsidRDefault="00F41882" w:rsidP="00F41882">
      <w:pPr>
        <w:spacing w:line="276" w:lineRule="auto"/>
        <w:ind w:right="-2"/>
        <w:rPr>
          <w:rFonts w:ascii="Arial" w:hAnsi="Arial" w:cs="Arial"/>
          <w:sz w:val="24"/>
          <w:szCs w:val="24"/>
        </w:rPr>
      </w:pPr>
    </w:p>
    <w:p w:rsidR="00F41882" w:rsidRDefault="00F41882" w:rsidP="00F41882">
      <w:pPr>
        <w:spacing w:line="276" w:lineRule="auto"/>
        <w:ind w:right="-2"/>
        <w:rPr>
          <w:rFonts w:ascii="Arial" w:hAnsi="Arial" w:cs="Arial"/>
          <w:sz w:val="24"/>
          <w:szCs w:val="24"/>
        </w:rPr>
      </w:pPr>
    </w:p>
    <w:p w:rsidR="00F41882" w:rsidRDefault="00572D66" w:rsidP="00572D66">
      <w:pPr>
        <w:spacing w:line="276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F41882" w:rsidRPr="003E1E5D">
        <w:rPr>
          <w:rFonts w:ascii="Arial" w:hAnsi="Arial" w:cs="Arial"/>
          <w:sz w:val="24"/>
          <w:szCs w:val="24"/>
        </w:rPr>
        <w:t>эр МО «</w:t>
      </w:r>
      <w:proofErr w:type="spellStart"/>
      <w:r w:rsidR="00F41882" w:rsidRPr="003E1E5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F41882" w:rsidRPr="003E1E5D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572D66" w:rsidRPr="00F9489B" w:rsidRDefault="00572D66" w:rsidP="00572D66">
      <w:pPr>
        <w:spacing w:line="276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Табинаев</w:t>
      </w:r>
    </w:p>
    <w:p w:rsidR="00F41882" w:rsidRDefault="00F41882" w:rsidP="00F41882">
      <w:pPr>
        <w:rPr>
          <w:color w:val="000000"/>
          <w:sz w:val="24"/>
          <w:szCs w:val="28"/>
        </w:rPr>
      </w:pPr>
    </w:p>
    <w:p w:rsidR="00B20C2E" w:rsidRDefault="00B20C2E"/>
    <w:sectPr w:rsidR="00B2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6"/>
    <w:rsid w:val="003B15A4"/>
    <w:rsid w:val="004B3AA6"/>
    <w:rsid w:val="004C3C52"/>
    <w:rsid w:val="00572D66"/>
    <w:rsid w:val="00760CE7"/>
    <w:rsid w:val="0099130F"/>
    <w:rsid w:val="00B13DCA"/>
    <w:rsid w:val="00B20C2E"/>
    <w:rsid w:val="00F4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2019-10-24T07:30:00Z</dcterms:created>
  <dcterms:modified xsi:type="dcterms:W3CDTF">2019-11-29T04:01:00Z</dcterms:modified>
</cp:coreProperties>
</file>